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2EB4635" w14:textId="6A1BDC82" w:rsidR="00663174" w:rsidRPr="00663174" w:rsidRDefault="003703DE" w:rsidP="00663174">
      <w:pPr>
        <w:pStyle w:val="Sansinterligne"/>
        <w:jc w:val="center"/>
        <w:rPr>
          <w:sz w:val="32"/>
          <w:szCs w:val="32"/>
        </w:rPr>
      </w:pPr>
      <w:r w:rsidRPr="00663174">
        <w:rPr>
          <w:sz w:val="32"/>
          <w:szCs w:val="32"/>
        </w:rPr>
        <w:t>FICHE DE MUTUALISATION</w:t>
      </w:r>
    </w:p>
    <w:p w14:paraId="37DF52FF" w14:textId="3EB644A5" w:rsidR="00964606" w:rsidRDefault="00663174" w:rsidP="00663174">
      <w:pPr>
        <w:pStyle w:val="Sansinterligne"/>
        <w:jc w:val="center"/>
        <w:rPr>
          <w:sz w:val="32"/>
          <w:szCs w:val="32"/>
        </w:rPr>
      </w:pPr>
      <w:r w:rsidRPr="00663174">
        <w:rPr>
          <w:sz w:val="32"/>
          <w:szCs w:val="32"/>
        </w:rPr>
        <w:t xml:space="preserve">A COMPLETER ET RENVOYER AVANT JUIN </w:t>
      </w:r>
      <w:r w:rsidR="003703DE" w:rsidRPr="00663174">
        <w:rPr>
          <w:sz w:val="32"/>
          <w:szCs w:val="32"/>
        </w:rPr>
        <w:t>2023</w:t>
      </w:r>
    </w:p>
    <w:p w14:paraId="78C45BE7" w14:textId="30A7E63A" w:rsidR="00663174" w:rsidRPr="0079331A" w:rsidRDefault="00663174" w:rsidP="005966E4">
      <w:pPr>
        <w:pStyle w:val="Sansinterligne"/>
        <w:jc w:val="both"/>
        <w:rPr>
          <w:color w:val="8496B0" w:themeColor="text2" w:themeTint="99"/>
          <w:sz w:val="32"/>
          <w:szCs w:val="32"/>
        </w:rPr>
      </w:pPr>
    </w:p>
    <w:p w14:paraId="0B232A7D" w14:textId="7BD83880" w:rsidR="003703DE" w:rsidRPr="0079331A" w:rsidRDefault="003703DE" w:rsidP="005966E4">
      <w:pPr>
        <w:pStyle w:val="Sansinterligne"/>
        <w:jc w:val="both"/>
        <w:rPr>
          <w:color w:val="8496B0" w:themeColor="text2" w:themeTint="99"/>
        </w:rPr>
      </w:pPr>
    </w:p>
    <w:p w14:paraId="2296F9DC" w14:textId="655B107F" w:rsidR="003703DE" w:rsidRDefault="003703DE" w:rsidP="005966E4">
      <w:pPr>
        <w:pStyle w:val="Sansinterligne"/>
        <w:numPr>
          <w:ilvl w:val="0"/>
          <w:numId w:val="2"/>
        </w:numPr>
        <w:jc w:val="both"/>
        <w:rPr>
          <w:color w:val="8496B0" w:themeColor="text2" w:themeTint="99"/>
          <w:sz w:val="28"/>
          <w:szCs w:val="28"/>
        </w:rPr>
      </w:pPr>
      <w:r w:rsidRPr="0079331A">
        <w:rPr>
          <w:color w:val="8496B0" w:themeColor="text2" w:themeTint="99"/>
          <w:sz w:val="28"/>
          <w:szCs w:val="28"/>
        </w:rPr>
        <w:t>Quel(s) dispositif(s)</w:t>
      </w:r>
      <w:r w:rsidR="00C113AF" w:rsidRPr="0079331A">
        <w:rPr>
          <w:color w:val="8496B0" w:themeColor="text2" w:themeTint="99"/>
          <w:sz w:val="28"/>
          <w:szCs w:val="28"/>
        </w:rPr>
        <w:t xml:space="preserve"> en faveur de l’engagement de vos élèves</w:t>
      </w:r>
      <w:r w:rsidRPr="0079331A">
        <w:rPr>
          <w:color w:val="8496B0" w:themeColor="text2" w:themeTint="99"/>
          <w:sz w:val="28"/>
          <w:szCs w:val="28"/>
        </w:rPr>
        <w:t xml:space="preserve"> avez-vous expérimenté(s) parmi ceux proposés par Céline Buchs ? </w:t>
      </w:r>
    </w:p>
    <w:p w14:paraId="59882C0B" w14:textId="5A5DB8A6" w:rsidR="0079331A" w:rsidRDefault="0079331A" w:rsidP="0079331A">
      <w:pPr>
        <w:pStyle w:val="Sansinterligne"/>
        <w:ind w:left="720"/>
        <w:jc w:val="both"/>
        <w:rPr>
          <w:color w:val="8496B0" w:themeColor="text2" w:themeTint="99"/>
          <w:sz w:val="28"/>
          <w:szCs w:val="28"/>
        </w:rPr>
      </w:pPr>
    </w:p>
    <w:p w14:paraId="29EAC424" w14:textId="09D2892F" w:rsidR="0079331A" w:rsidRPr="000C1A78" w:rsidRDefault="0079331A" w:rsidP="0079331A">
      <w:pPr>
        <w:pStyle w:val="Sansinterligne"/>
        <w:ind w:left="360"/>
        <w:rPr>
          <w:rFonts w:ascii="Arial" w:hAnsi="Arial" w:cs="Arial"/>
          <w:sz w:val="28"/>
          <w:szCs w:val="28"/>
        </w:rPr>
      </w:pPr>
      <w:r w:rsidRPr="000C1A78">
        <w:rPr>
          <w:rFonts w:ascii="Arial" w:hAnsi="Arial" w:cs="Arial"/>
          <w:b/>
          <w:bCs/>
          <w:sz w:val="28"/>
          <w:szCs w:val="28"/>
        </w:rPr>
        <w:t>Exercices coopératifs</w:t>
      </w:r>
      <w:r w:rsidRPr="000C1A78">
        <w:rPr>
          <w:rFonts w:ascii="Arial" w:hAnsi="Arial" w:cs="Arial"/>
          <w:sz w:val="28"/>
          <w:szCs w:val="28"/>
        </w:rPr>
        <w:t xml:space="preserve"> appliqué</w:t>
      </w:r>
      <w:r w:rsidR="000C1A78" w:rsidRPr="000C1A78">
        <w:rPr>
          <w:rFonts w:ascii="Arial" w:hAnsi="Arial" w:cs="Arial"/>
          <w:sz w:val="28"/>
          <w:szCs w:val="28"/>
        </w:rPr>
        <w:t>s</w:t>
      </w:r>
      <w:r w:rsidRPr="000C1A78">
        <w:rPr>
          <w:rFonts w:ascii="Arial" w:hAnsi="Arial" w:cs="Arial"/>
          <w:sz w:val="28"/>
          <w:szCs w:val="28"/>
        </w:rPr>
        <w:t xml:space="preserve"> à</w:t>
      </w:r>
      <w:r w:rsidR="000C1A78" w:rsidRPr="000C1A78">
        <w:rPr>
          <w:rFonts w:ascii="Arial" w:hAnsi="Arial" w:cs="Arial"/>
          <w:sz w:val="28"/>
          <w:szCs w:val="28"/>
        </w:rPr>
        <w:t xml:space="preserve"> des « photo</w:t>
      </w:r>
      <w:r w:rsidR="000C1A78">
        <w:rPr>
          <w:rFonts w:ascii="Arial" w:hAnsi="Arial" w:cs="Arial"/>
          <w:sz w:val="28"/>
          <w:szCs w:val="28"/>
        </w:rPr>
        <w:t>s</w:t>
      </w:r>
      <w:r w:rsidR="000C1A78" w:rsidRPr="000C1A78">
        <w:rPr>
          <w:rFonts w:ascii="Arial" w:hAnsi="Arial" w:cs="Arial"/>
          <w:sz w:val="28"/>
          <w:szCs w:val="28"/>
        </w:rPr>
        <w:t> » problèmes inspiré</w:t>
      </w:r>
      <w:r w:rsidR="000C1A78">
        <w:rPr>
          <w:rFonts w:ascii="Arial" w:hAnsi="Arial" w:cs="Arial"/>
          <w:sz w:val="28"/>
          <w:szCs w:val="28"/>
        </w:rPr>
        <w:t>s</w:t>
      </w:r>
      <w:r w:rsidR="000C1A78" w:rsidRPr="000C1A78">
        <w:rPr>
          <w:rFonts w:ascii="Arial" w:hAnsi="Arial" w:cs="Arial"/>
          <w:sz w:val="28"/>
          <w:szCs w:val="28"/>
        </w:rPr>
        <w:t xml:space="preserve"> de Maths en vie, source : </w:t>
      </w:r>
      <w:proofErr w:type="spellStart"/>
      <w:r w:rsidR="000C1A78" w:rsidRPr="000C1A78">
        <w:rPr>
          <w:rFonts w:ascii="Arial" w:hAnsi="Arial" w:cs="Arial"/>
          <w:i/>
          <w:iCs/>
          <w:sz w:val="28"/>
          <w:szCs w:val="28"/>
        </w:rPr>
        <w:t>Mimiflexi</w:t>
      </w:r>
      <w:proofErr w:type="spellEnd"/>
      <w:r w:rsidR="000C1A78" w:rsidRPr="000C1A78">
        <w:rPr>
          <w:rFonts w:ascii="Arial" w:hAnsi="Arial" w:cs="Arial"/>
          <w:sz w:val="28"/>
          <w:szCs w:val="28"/>
        </w:rPr>
        <w:t>.</w:t>
      </w:r>
    </w:p>
    <w:p w14:paraId="2DB00F29" w14:textId="77777777" w:rsidR="003703DE" w:rsidRPr="0079331A" w:rsidRDefault="003703DE" w:rsidP="005966E4">
      <w:pPr>
        <w:pStyle w:val="Sansinterligne"/>
        <w:jc w:val="both"/>
        <w:rPr>
          <w:color w:val="8496B0" w:themeColor="text2" w:themeTint="99"/>
          <w:sz w:val="28"/>
          <w:szCs w:val="28"/>
        </w:rPr>
      </w:pPr>
    </w:p>
    <w:p w14:paraId="6F3EA3E7" w14:textId="3CBB3849" w:rsidR="003703DE" w:rsidRPr="0079331A" w:rsidRDefault="003703DE" w:rsidP="005966E4">
      <w:pPr>
        <w:pStyle w:val="Sansinterligne"/>
        <w:numPr>
          <w:ilvl w:val="0"/>
          <w:numId w:val="2"/>
        </w:numPr>
        <w:jc w:val="both"/>
        <w:rPr>
          <w:color w:val="8496B0" w:themeColor="text2" w:themeTint="99"/>
          <w:sz w:val="28"/>
          <w:szCs w:val="28"/>
        </w:rPr>
      </w:pPr>
      <w:r w:rsidRPr="0079331A">
        <w:rPr>
          <w:color w:val="8496B0" w:themeColor="text2" w:themeTint="99"/>
          <w:sz w:val="28"/>
          <w:szCs w:val="28"/>
        </w:rPr>
        <w:t>Décrire la séance réalisée et l’intégration de ce ou ces dispositifs dans cette séance.</w:t>
      </w:r>
    </w:p>
    <w:p w14:paraId="0B515DC6" w14:textId="12AC21F7" w:rsidR="003703DE" w:rsidRDefault="003703DE" w:rsidP="005966E4">
      <w:pPr>
        <w:pStyle w:val="Sansinterligne"/>
        <w:jc w:val="both"/>
        <w:rPr>
          <w:color w:val="8496B0" w:themeColor="text2" w:themeTint="99"/>
          <w:sz w:val="28"/>
          <w:szCs w:val="28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88"/>
        <w:gridCol w:w="8074"/>
      </w:tblGrid>
      <w:tr w:rsidR="000C1A78" w14:paraId="07173DC2" w14:textId="77777777" w:rsidTr="000C1A78">
        <w:tc>
          <w:tcPr>
            <w:tcW w:w="988" w:type="dxa"/>
            <w:vAlign w:val="center"/>
          </w:tcPr>
          <w:p w14:paraId="057C4CAF" w14:textId="59982C97" w:rsidR="000C1A78" w:rsidRPr="000C1A78" w:rsidRDefault="000C1A78" w:rsidP="000C1A78">
            <w:pPr>
              <w:pStyle w:val="Sansinterligne"/>
              <w:rPr>
                <w:rFonts w:ascii="Arial" w:hAnsi="Arial" w:cs="Arial"/>
                <w:sz w:val="28"/>
                <w:szCs w:val="28"/>
              </w:rPr>
            </w:pPr>
            <w:r w:rsidRPr="000C1A78">
              <w:rPr>
                <w:rFonts w:ascii="Arial" w:hAnsi="Arial" w:cs="Arial"/>
                <w:sz w:val="28"/>
                <w:szCs w:val="28"/>
              </w:rPr>
              <w:t xml:space="preserve">5 min </w:t>
            </w:r>
          </w:p>
        </w:tc>
        <w:tc>
          <w:tcPr>
            <w:tcW w:w="8074" w:type="dxa"/>
            <w:vAlign w:val="center"/>
          </w:tcPr>
          <w:p w14:paraId="31785F82" w14:textId="51C90758" w:rsidR="000C1A78" w:rsidRPr="000C1A78" w:rsidRDefault="000C1A78" w:rsidP="000C1A78">
            <w:pPr>
              <w:pStyle w:val="Sansinterligne"/>
              <w:rPr>
                <w:rFonts w:ascii="Arial" w:hAnsi="Arial" w:cs="Arial"/>
                <w:sz w:val="28"/>
                <w:szCs w:val="28"/>
              </w:rPr>
            </w:pPr>
            <w:r w:rsidRPr="000C1A78">
              <w:rPr>
                <w:rFonts w:ascii="Arial" w:hAnsi="Arial" w:cs="Arial"/>
                <w:sz w:val="28"/>
                <w:szCs w:val="28"/>
              </w:rPr>
              <w:t xml:space="preserve">Présentation de l’activité : rôle de chacun, règles à respecter </w:t>
            </w:r>
          </w:p>
          <w:p w14:paraId="0C968FCC" w14:textId="4B94D931" w:rsidR="000C1A78" w:rsidRPr="000C1A78" w:rsidRDefault="000C1A78" w:rsidP="000C1A78">
            <w:pPr>
              <w:pStyle w:val="Sansinterligne"/>
              <w:rPr>
                <w:rFonts w:ascii="Arial" w:hAnsi="Arial" w:cs="Arial"/>
                <w:sz w:val="28"/>
                <w:szCs w:val="28"/>
              </w:rPr>
            </w:pPr>
            <w:r w:rsidRPr="000C1A78">
              <w:rPr>
                <w:rFonts w:ascii="Arial" w:hAnsi="Arial" w:cs="Arial"/>
                <w:sz w:val="28"/>
                <w:szCs w:val="28"/>
              </w:rPr>
              <w:t xml:space="preserve">Attendu </w:t>
            </w:r>
            <w:r>
              <w:rPr>
                <w:rFonts w:ascii="Arial" w:hAnsi="Arial" w:cs="Arial"/>
                <w:sz w:val="28"/>
                <w:szCs w:val="28"/>
              </w:rPr>
              <w:t xml:space="preserve">fin de séance </w:t>
            </w:r>
          </w:p>
        </w:tc>
      </w:tr>
      <w:tr w:rsidR="000C1A78" w14:paraId="2D0A2486" w14:textId="77777777" w:rsidTr="000C1A78">
        <w:tc>
          <w:tcPr>
            <w:tcW w:w="988" w:type="dxa"/>
            <w:vAlign w:val="center"/>
          </w:tcPr>
          <w:p w14:paraId="2EDCDEDE" w14:textId="77777777" w:rsidR="000C1A78" w:rsidRPr="000C1A78" w:rsidRDefault="000C1A78" w:rsidP="000C1A78">
            <w:pPr>
              <w:pStyle w:val="Sansinterligne"/>
              <w:rPr>
                <w:rFonts w:ascii="Arial" w:hAnsi="Arial" w:cs="Arial"/>
                <w:sz w:val="28"/>
                <w:szCs w:val="28"/>
              </w:rPr>
            </w:pPr>
          </w:p>
          <w:p w14:paraId="50F81D55" w14:textId="77777777" w:rsidR="000C1A78" w:rsidRPr="000C1A78" w:rsidRDefault="000C1A78" w:rsidP="000C1A78">
            <w:pPr>
              <w:pStyle w:val="Sansinterligne"/>
              <w:rPr>
                <w:rFonts w:ascii="Arial" w:hAnsi="Arial" w:cs="Arial"/>
                <w:sz w:val="28"/>
                <w:szCs w:val="28"/>
              </w:rPr>
            </w:pPr>
          </w:p>
          <w:p w14:paraId="2234CFED" w14:textId="77777777" w:rsidR="000C1A78" w:rsidRPr="000C1A78" w:rsidRDefault="000C1A78" w:rsidP="000C1A78">
            <w:pPr>
              <w:pStyle w:val="Sansinterligne"/>
              <w:rPr>
                <w:rFonts w:ascii="Arial" w:hAnsi="Arial" w:cs="Arial"/>
                <w:sz w:val="28"/>
                <w:szCs w:val="28"/>
              </w:rPr>
            </w:pPr>
          </w:p>
          <w:p w14:paraId="6CEF3D03" w14:textId="77777777" w:rsidR="000C1A78" w:rsidRPr="000C1A78" w:rsidRDefault="000C1A78" w:rsidP="000C1A78">
            <w:pPr>
              <w:pStyle w:val="Sansinterligne"/>
              <w:rPr>
                <w:rFonts w:ascii="Arial" w:hAnsi="Arial" w:cs="Arial"/>
                <w:sz w:val="28"/>
                <w:szCs w:val="28"/>
              </w:rPr>
            </w:pPr>
          </w:p>
          <w:p w14:paraId="169F7595" w14:textId="77777777" w:rsidR="000C1A78" w:rsidRPr="000C1A78" w:rsidRDefault="000C1A78" w:rsidP="000C1A78">
            <w:pPr>
              <w:pStyle w:val="Sansinterligne"/>
              <w:rPr>
                <w:rFonts w:ascii="Arial" w:hAnsi="Arial" w:cs="Arial"/>
                <w:sz w:val="28"/>
                <w:szCs w:val="28"/>
              </w:rPr>
            </w:pPr>
          </w:p>
          <w:p w14:paraId="21A8FB3E" w14:textId="72E37170" w:rsidR="000C1A78" w:rsidRPr="000C1A78" w:rsidRDefault="000C1A78" w:rsidP="000C1A78">
            <w:pPr>
              <w:pStyle w:val="Sansinterligne"/>
              <w:rPr>
                <w:rFonts w:ascii="Arial" w:hAnsi="Arial" w:cs="Arial"/>
                <w:sz w:val="28"/>
                <w:szCs w:val="28"/>
              </w:rPr>
            </w:pPr>
            <w:r w:rsidRPr="000C1A78">
              <w:rPr>
                <w:rFonts w:ascii="Arial" w:hAnsi="Arial" w:cs="Arial"/>
                <w:sz w:val="28"/>
                <w:szCs w:val="28"/>
              </w:rPr>
              <w:t xml:space="preserve">15 min </w:t>
            </w:r>
          </w:p>
        </w:tc>
        <w:tc>
          <w:tcPr>
            <w:tcW w:w="8074" w:type="dxa"/>
            <w:vAlign w:val="center"/>
          </w:tcPr>
          <w:p w14:paraId="4AB5435B" w14:textId="13DC7A17" w:rsidR="000C1A78" w:rsidRPr="000C1A78" w:rsidRDefault="000C1A78" w:rsidP="000C1A78">
            <w:pPr>
              <w:pStyle w:val="Sansinterligne"/>
              <w:rPr>
                <w:rFonts w:ascii="Arial" w:hAnsi="Arial" w:cs="Arial"/>
                <w:sz w:val="28"/>
                <w:szCs w:val="28"/>
              </w:rPr>
            </w:pPr>
            <w:r w:rsidRPr="000C1A78">
              <w:rPr>
                <w:rFonts w:ascii="Arial" w:hAnsi="Arial" w:cs="Arial"/>
                <w:sz w:val="28"/>
                <w:szCs w:val="28"/>
              </w:rPr>
              <w:t xml:space="preserve">Lecture de l’énoncé dans chaque groupe par le lecteur </w:t>
            </w:r>
          </w:p>
          <w:p w14:paraId="6BCB99CF" w14:textId="3DEED9D8" w:rsidR="000C1A78" w:rsidRPr="000C1A78" w:rsidRDefault="000C1A78" w:rsidP="000C1A78">
            <w:pPr>
              <w:pStyle w:val="Sansinterligne"/>
              <w:rPr>
                <w:rFonts w:ascii="Arial" w:hAnsi="Arial" w:cs="Arial"/>
                <w:sz w:val="28"/>
                <w:szCs w:val="28"/>
              </w:rPr>
            </w:pPr>
            <w:r w:rsidRPr="000C1A78">
              <w:rPr>
                <w:rFonts w:ascii="Arial" w:hAnsi="Arial" w:cs="Arial"/>
                <w:sz w:val="28"/>
                <w:szCs w:val="28"/>
              </w:rPr>
              <w:t xml:space="preserve">Explication par l’enseignant si besoin </w:t>
            </w:r>
          </w:p>
          <w:p w14:paraId="1963B8BA" w14:textId="77777777" w:rsidR="000C1A78" w:rsidRPr="000C1A78" w:rsidRDefault="000C1A78" w:rsidP="000C1A78">
            <w:pPr>
              <w:pStyle w:val="Sansinterligne"/>
              <w:rPr>
                <w:rFonts w:ascii="Arial" w:hAnsi="Arial" w:cs="Arial"/>
                <w:sz w:val="28"/>
                <w:szCs w:val="28"/>
              </w:rPr>
            </w:pPr>
          </w:p>
          <w:p w14:paraId="122B5884" w14:textId="4090FB62" w:rsidR="000C1A78" w:rsidRPr="000C1A78" w:rsidRDefault="000C1A78" w:rsidP="000C1A78">
            <w:pPr>
              <w:pStyle w:val="Sansinterligne"/>
              <w:rPr>
                <w:rFonts w:ascii="Arial" w:hAnsi="Arial" w:cs="Arial"/>
                <w:sz w:val="28"/>
                <w:szCs w:val="28"/>
              </w:rPr>
            </w:pPr>
            <w:r w:rsidRPr="000C1A78">
              <w:rPr>
                <w:rFonts w:ascii="Arial" w:hAnsi="Arial" w:cs="Arial"/>
                <w:sz w:val="28"/>
                <w:szCs w:val="28"/>
              </w:rPr>
              <w:t>Réflexion individuelle : chaque élève réfléchit à la résolution du problème</w:t>
            </w:r>
          </w:p>
          <w:p w14:paraId="34BEAE0A" w14:textId="2CCFBABB" w:rsidR="000C1A78" w:rsidRPr="000C1A78" w:rsidRDefault="000C1A78" w:rsidP="000C1A78">
            <w:pPr>
              <w:pStyle w:val="Sansinterligne"/>
              <w:rPr>
                <w:rFonts w:ascii="Arial" w:hAnsi="Arial" w:cs="Arial"/>
                <w:sz w:val="28"/>
                <w:szCs w:val="28"/>
              </w:rPr>
            </w:pPr>
          </w:p>
          <w:p w14:paraId="150DB553" w14:textId="7BD5BBE4" w:rsidR="000C1A78" w:rsidRPr="000C1A78" w:rsidRDefault="000C1A78" w:rsidP="000C1A78">
            <w:pPr>
              <w:pStyle w:val="Sansinterligne"/>
              <w:rPr>
                <w:rFonts w:ascii="Arial" w:hAnsi="Arial" w:cs="Arial"/>
                <w:sz w:val="28"/>
                <w:szCs w:val="28"/>
              </w:rPr>
            </w:pPr>
            <w:r w:rsidRPr="000C1A78">
              <w:rPr>
                <w:rFonts w:ascii="Arial" w:hAnsi="Arial" w:cs="Arial"/>
                <w:sz w:val="28"/>
                <w:szCs w:val="28"/>
              </w:rPr>
              <w:t xml:space="preserve">Echange en groupe avec amorce de l’accordeur qui ensuite régule l’échange </w:t>
            </w:r>
          </w:p>
          <w:p w14:paraId="07D8C66B" w14:textId="77777777" w:rsidR="000C1A78" w:rsidRPr="000C1A78" w:rsidRDefault="000C1A78" w:rsidP="000C1A78">
            <w:pPr>
              <w:pStyle w:val="Sansinterligne"/>
              <w:rPr>
                <w:rFonts w:ascii="Arial" w:hAnsi="Arial" w:cs="Arial"/>
                <w:sz w:val="28"/>
                <w:szCs w:val="28"/>
              </w:rPr>
            </w:pPr>
          </w:p>
          <w:p w14:paraId="234D271B" w14:textId="0DDE960A" w:rsidR="000C1A78" w:rsidRPr="000C1A78" w:rsidRDefault="000C1A78" w:rsidP="000C1A78">
            <w:pPr>
              <w:pStyle w:val="Sansinterligne"/>
              <w:rPr>
                <w:rFonts w:ascii="Arial" w:hAnsi="Arial" w:cs="Arial"/>
                <w:sz w:val="28"/>
                <w:szCs w:val="28"/>
              </w:rPr>
            </w:pPr>
            <w:r w:rsidRPr="000C1A78">
              <w:rPr>
                <w:rFonts w:ascii="Arial" w:hAnsi="Arial" w:cs="Arial"/>
                <w:sz w:val="28"/>
                <w:szCs w:val="28"/>
              </w:rPr>
              <w:t>Rédaction de la réponse commune par le scribe</w:t>
            </w:r>
          </w:p>
          <w:p w14:paraId="6ABB431A" w14:textId="0C6A5930" w:rsidR="000C1A78" w:rsidRPr="000C1A78" w:rsidRDefault="000C1A78" w:rsidP="000C1A78">
            <w:pPr>
              <w:pStyle w:val="Sansinterligne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0C1A78" w14:paraId="559739A0" w14:textId="77777777" w:rsidTr="000C1A78">
        <w:tc>
          <w:tcPr>
            <w:tcW w:w="988" w:type="dxa"/>
            <w:vAlign w:val="center"/>
          </w:tcPr>
          <w:p w14:paraId="7927E79E" w14:textId="2B5F8914" w:rsidR="000C1A78" w:rsidRPr="000C1A78" w:rsidRDefault="000C1A78" w:rsidP="000C1A78">
            <w:pPr>
              <w:pStyle w:val="Sansinterligne"/>
              <w:rPr>
                <w:rFonts w:ascii="Arial" w:hAnsi="Arial" w:cs="Arial"/>
                <w:sz w:val="28"/>
                <w:szCs w:val="28"/>
              </w:rPr>
            </w:pPr>
            <w:r w:rsidRPr="000C1A78">
              <w:rPr>
                <w:rFonts w:ascii="Arial" w:hAnsi="Arial" w:cs="Arial"/>
                <w:sz w:val="28"/>
                <w:szCs w:val="28"/>
              </w:rPr>
              <w:t xml:space="preserve">10 min </w:t>
            </w:r>
          </w:p>
        </w:tc>
        <w:tc>
          <w:tcPr>
            <w:tcW w:w="8074" w:type="dxa"/>
            <w:vAlign w:val="center"/>
          </w:tcPr>
          <w:p w14:paraId="5A8D2853" w14:textId="3377E800" w:rsidR="000C1A78" w:rsidRPr="000C1A78" w:rsidRDefault="000C1A78" w:rsidP="000C1A78">
            <w:pPr>
              <w:pStyle w:val="Sansinterligne"/>
              <w:rPr>
                <w:rFonts w:ascii="Arial" w:hAnsi="Arial" w:cs="Arial"/>
                <w:sz w:val="28"/>
                <w:szCs w:val="28"/>
              </w:rPr>
            </w:pPr>
            <w:r w:rsidRPr="000C1A78">
              <w:rPr>
                <w:rFonts w:ascii="Arial" w:hAnsi="Arial" w:cs="Arial"/>
                <w:sz w:val="28"/>
                <w:szCs w:val="28"/>
              </w:rPr>
              <w:t xml:space="preserve">Bilan en classe entière </w:t>
            </w:r>
          </w:p>
          <w:p w14:paraId="40EC9C91" w14:textId="77777777" w:rsidR="000C1A78" w:rsidRPr="000C1A78" w:rsidRDefault="000C1A78" w:rsidP="000C1A78">
            <w:pPr>
              <w:pStyle w:val="Sansinterligne"/>
              <w:rPr>
                <w:rFonts w:ascii="Arial" w:hAnsi="Arial" w:cs="Arial"/>
                <w:sz w:val="28"/>
                <w:szCs w:val="28"/>
              </w:rPr>
            </w:pPr>
            <w:r w:rsidRPr="000C1A78">
              <w:rPr>
                <w:rFonts w:ascii="Arial" w:hAnsi="Arial" w:cs="Arial"/>
                <w:sz w:val="28"/>
                <w:szCs w:val="28"/>
              </w:rPr>
              <w:t xml:space="preserve">Procédure de résolution </w:t>
            </w:r>
          </w:p>
          <w:p w14:paraId="0AED886B" w14:textId="68E31D65" w:rsidR="000C1A78" w:rsidRPr="000C1A78" w:rsidRDefault="000C1A78" w:rsidP="000C1A78">
            <w:pPr>
              <w:pStyle w:val="Sansinterligne"/>
              <w:rPr>
                <w:rFonts w:ascii="Arial" w:hAnsi="Arial" w:cs="Arial"/>
                <w:sz w:val="28"/>
                <w:szCs w:val="28"/>
              </w:rPr>
            </w:pPr>
            <w:r w:rsidRPr="000C1A78">
              <w:rPr>
                <w:rFonts w:ascii="Arial" w:hAnsi="Arial" w:cs="Arial"/>
                <w:sz w:val="28"/>
                <w:szCs w:val="28"/>
              </w:rPr>
              <w:t xml:space="preserve">Bilan séance </w:t>
            </w:r>
          </w:p>
        </w:tc>
      </w:tr>
    </w:tbl>
    <w:p w14:paraId="47C8EF2A" w14:textId="77777777" w:rsidR="000C1A78" w:rsidRPr="0079331A" w:rsidRDefault="000C1A78" w:rsidP="005966E4">
      <w:pPr>
        <w:pStyle w:val="Sansinterligne"/>
        <w:jc w:val="both"/>
        <w:rPr>
          <w:color w:val="8496B0" w:themeColor="text2" w:themeTint="99"/>
          <w:sz w:val="28"/>
          <w:szCs w:val="28"/>
        </w:rPr>
      </w:pPr>
    </w:p>
    <w:p w14:paraId="2DBBBB0F" w14:textId="63EC8FC8" w:rsidR="006E1B4D" w:rsidRPr="006E1B4D" w:rsidRDefault="003703DE" w:rsidP="006E1B4D">
      <w:pPr>
        <w:pStyle w:val="Sansinterligne"/>
        <w:numPr>
          <w:ilvl w:val="0"/>
          <w:numId w:val="2"/>
        </w:numPr>
        <w:jc w:val="both"/>
        <w:rPr>
          <w:color w:val="8496B0" w:themeColor="text2" w:themeTint="99"/>
          <w:sz w:val="28"/>
          <w:szCs w:val="28"/>
        </w:rPr>
      </w:pPr>
      <w:r w:rsidRPr="0079331A">
        <w:rPr>
          <w:color w:val="8496B0" w:themeColor="text2" w:themeTint="99"/>
          <w:sz w:val="28"/>
          <w:szCs w:val="28"/>
        </w:rPr>
        <w:t>Pour donner à voir et valoriser le travail de vos élèves, vous pouvez illustrer avec des photos (par ex, si vous avez expérimenté le questionnement en rafale, vous pouvez donner à voir les cartes de question-réponse produites par vos élèves)</w:t>
      </w:r>
      <w:r w:rsidR="00D620D6" w:rsidRPr="0079331A">
        <w:rPr>
          <w:color w:val="8496B0" w:themeColor="text2" w:themeTint="99"/>
          <w:sz w:val="28"/>
          <w:szCs w:val="28"/>
        </w:rPr>
        <w:t>.</w:t>
      </w:r>
      <w:r w:rsidR="006E1B4D" w:rsidRPr="006E1B4D">
        <w:rPr>
          <w:noProof/>
          <w:color w:val="8496B0" w:themeColor="text2" w:themeTint="99"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47011D7B" wp14:editId="65C6166B">
            <wp:simplePos x="0" y="0"/>
            <wp:positionH relativeFrom="page">
              <wp:posOffset>3754783</wp:posOffset>
            </wp:positionH>
            <wp:positionV relativeFrom="margin">
              <wp:posOffset>7504458</wp:posOffset>
            </wp:positionV>
            <wp:extent cx="3455670" cy="1669415"/>
            <wp:effectExtent l="0" t="0" r="0" b="6985"/>
            <wp:wrapSquare wrapText="bothSides"/>
            <wp:docPr id="128370978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3709785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5670" cy="16694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E1B4D" w:rsidRPr="006E1B4D">
        <w:rPr>
          <w:noProof/>
          <w:color w:val="8496B0" w:themeColor="text2" w:themeTint="99"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3D2B0DD0" wp14:editId="621E77E9">
            <wp:simplePos x="0" y="0"/>
            <wp:positionH relativeFrom="margin">
              <wp:posOffset>-566420</wp:posOffset>
            </wp:positionH>
            <wp:positionV relativeFrom="page">
              <wp:posOffset>8245475</wp:posOffset>
            </wp:positionV>
            <wp:extent cx="3455670" cy="1971675"/>
            <wp:effectExtent l="0" t="0" r="0" b="9525"/>
            <wp:wrapSquare wrapText="bothSides"/>
            <wp:docPr id="212469119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4691198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5670" cy="1971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8D851B" w14:textId="69635411" w:rsidR="00D620D6" w:rsidRPr="0079331A" w:rsidRDefault="00D620D6" w:rsidP="005966E4">
      <w:pPr>
        <w:pStyle w:val="Sansinterligne"/>
        <w:ind w:left="720"/>
        <w:jc w:val="both"/>
        <w:rPr>
          <w:color w:val="8496B0" w:themeColor="text2" w:themeTint="99"/>
          <w:sz w:val="28"/>
          <w:szCs w:val="28"/>
        </w:rPr>
      </w:pPr>
    </w:p>
    <w:p w14:paraId="46780EE8" w14:textId="5BE926A7" w:rsidR="00D620D6" w:rsidRPr="0079331A" w:rsidRDefault="005966E4" w:rsidP="005966E4">
      <w:pPr>
        <w:pStyle w:val="Sansinterligne"/>
        <w:numPr>
          <w:ilvl w:val="0"/>
          <w:numId w:val="2"/>
        </w:numPr>
        <w:jc w:val="both"/>
        <w:rPr>
          <w:color w:val="8496B0" w:themeColor="text2" w:themeTint="99"/>
          <w:sz w:val="28"/>
          <w:szCs w:val="28"/>
        </w:rPr>
      </w:pPr>
      <w:r w:rsidRPr="0079331A">
        <w:rPr>
          <w:color w:val="8496B0" w:themeColor="text2" w:themeTint="99"/>
          <w:sz w:val="28"/>
          <w:szCs w:val="28"/>
        </w:rPr>
        <w:lastRenderedPageBreak/>
        <w:t>D’après vous, c</w:t>
      </w:r>
      <w:r w:rsidR="00D620D6" w:rsidRPr="0079331A">
        <w:rPr>
          <w:color w:val="8496B0" w:themeColor="text2" w:themeTint="99"/>
          <w:sz w:val="28"/>
          <w:szCs w:val="28"/>
        </w:rPr>
        <w:t xml:space="preserve">ette mise en œuvre a -t-elle favorisé l’engagement de vos élèves ? </w:t>
      </w:r>
      <w:r w:rsidRPr="0079331A">
        <w:rPr>
          <w:color w:val="8496B0" w:themeColor="text2" w:themeTint="99"/>
          <w:sz w:val="28"/>
          <w:szCs w:val="28"/>
        </w:rPr>
        <w:t>Expliquez p</w:t>
      </w:r>
      <w:r w:rsidR="00D620D6" w:rsidRPr="0079331A">
        <w:rPr>
          <w:color w:val="8496B0" w:themeColor="text2" w:themeTint="99"/>
          <w:sz w:val="28"/>
          <w:szCs w:val="28"/>
        </w:rPr>
        <w:t>ourquoi ?</w:t>
      </w:r>
    </w:p>
    <w:p w14:paraId="5A4F177D" w14:textId="60885DDB" w:rsidR="005966E4" w:rsidRDefault="005966E4" w:rsidP="005966E4">
      <w:pPr>
        <w:pStyle w:val="Sansinterligne"/>
        <w:jc w:val="both"/>
        <w:rPr>
          <w:color w:val="8496B0" w:themeColor="text2" w:themeTint="99"/>
          <w:sz w:val="28"/>
          <w:szCs w:val="28"/>
        </w:rPr>
      </w:pPr>
    </w:p>
    <w:p w14:paraId="7F700166" w14:textId="77777777" w:rsidR="006E1B4D" w:rsidRDefault="006E1B4D" w:rsidP="005966E4">
      <w:pPr>
        <w:pStyle w:val="Sansinterligne"/>
        <w:jc w:val="both"/>
        <w:rPr>
          <w:sz w:val="28"/>
          <w:szCs w:val="28"/>
        </w:rPr>
      </w:pPr>
      <w:r>
        <w:rPr>
          <w:sz w:val="28"/>
          <w:szCs w:val="28"/>
        </w:rPr>
        <w:t>-Oui, car o</w:t>
      </w:r>
      <w:r w:rsidR="00DB6C8A">
        <w:rPr>
          <w:sz w:val="28"/>
          <w:szCs w:val="28"/>
        </w:rPr>
        <w:t>bligation de communication pour chacun</w:t>
      </w:r>
      <w:r>
        <w:rPr>
          <w:sz w:val="28"/>
          <w:szCs w:val="28"/>
        </w:rPr>
        <w:t>, dans chaque groupe.</w:t>
      </w:r>
    </w:p>
    <w:p w14:paraId="7CF6EC46" w14:textId="7D88B336" w:rsidR="00DB6C8A" w:rsidRDefault="006E1B4D" w:rsidP="005966E4">
      <w:pPr>
        <w:pStyle w:val="Sansinterligne"/>
        <w:jc w:val="both"/>
        <w:rPr>
          <w:sz w:val="28"/>
          <w:szCs w:val="28"/>
        </w:rPr>
      </w:pPr>
      <w:r>
        <w:rPr>
          <w:sz w:val="28"/>
          <w:szCs w:val="28"/>
        </w:rPr>
        <w:t>-Cependant d</w:t>
      </w:r>
      <w:r w:rsidR="00DB6C8A">
        <w:rPr>
          <w:sz w:val="28"/>
          <w:szCs w:val="28"/>
        </w:rPr>
        <w:t xml:space="preserve">ifficultés </w:t>
      </w:r>
      <w:r>
        <w:rPr>
          <w:sz w:val="28"/>
          <w:szCs w:val="28"/>
        </w:rPr>
        <w:t xml:space="preserve">pour certains élèves </w:t>
      </w:r>
      <w:r w:rsidR="00DB6C8A">
        <w:rPr>
          <w:sz w:val="28"/>
          <w:szCs w:val="28"/>
        </w:rPr>
        <w:t xml:space="preserve">à respecter seulement </w:t>
      </w:r>
      <w:r w:rsidR="007750BA">
        <w:rPr>
          <w:sz w:val="28"/>
          <w:szCs w:val="28"/>
        </w:rPr>
        <w:t>leur</w:t>
      </w:r>
      <w:r w:rsidR="00DB6C8A">
        <w:rPr>
          <w:sz w:val="28"/>
          <w:szCs w:val="28"/>
        </w:rPr>
        <w:t xml:space="preserve"> rôle</w:t>
      </w:r>
      <w:r>
        <w:rPr>
          <w:sz w:val="28"/>
          <w:szCs w:val="28"/>
        </w:rPr>
        <w:t xml:space="preserve">. </w:t>
      </w:r>
    </w:p>
    <w:p w14:paraId="1509AF13" w14:textId="2773BB2C" w:rsidR="00DB6C8A" w:rsidRPr="00DB6C8A" w:rsidRDefault="00DB6C8A" w:rsidP="005966E4">
      <w:pPr>
        <w:pStyle w:val="Sansinterligne"/>
        <w:jc w:val="both"/>
        <w:rPr>
          <w:sz w:val="28"/>
          <w:szCs w:val="28"/>
        </w:rPr>
      </w:pPr>
    </w:p>
    <w:p w14:paraId="2DA5A357" w14:textId="1C5258E5" w:rsidR="00D620D6" w:rsidRDefault="00D620D6" w:rsidP="005966E4">
      <w:pPr>
        <w:pStyle w:val="Sansinterligne"/>
        <w:numPr>
          <w:ilvl w:val="0"/>
          <w:numId w:val="2"/>
        </w:numPr>
        <w:jc w:val="both"/>
        <w:rPr>
          <w:color w:val="8496B0" w:themeColor="text2" w:themeTint="99"/>
          <w:sz w:val="28"/>
          <w:szCs w:val="28"/>
        </w:rPr>
      </w:pPr>
      <w:r w:rsidRPr="0079331A">
        <w:rPr>
          <w:color w:val="8496B0" w:themeColor="text2" w:themeTint="99"/>
          <w:sz w:val="28"/>
          <w:szCs w:val="28"/>
        </w:rPr>
        <w:t>Avez-vous des propositions à faire pour rendre efficient</w:t>
      </w:r>
      <w:r w:rsidR="005966E4" w:rsidRPr="0079331A">
        <w:rPr>
          <w:color w:val="8496B0" w:themeColor="text2" w:themeTint="99"/>
          <w:sz w:val="28"/>
          <w:szCs w:val="28"/>
        </w:rPr>
        <w:t xml:space="preserve">e </w:t>
      </w:r>
      <w:r w:rsidRPr="0079331A">
        <w:rPr>
          <w:color w:val="8496B0" w:themeColor="text2" w:themeTint="99"/>
          <w:sz w:val="28"/>
          <w:szCs w:val="28"/>
        </w:rPr>
        <w:t xml:space="preserve">l’expérimentation de ce </w:t>
      </w:r>
      <w:r w:rsidR="00C113AF" w:rsidRPr="0079331A">
        <w:rPr>
          <w:color w:val="8496B0" w:themeColor="text2" w:themeTint="99"/>
          <w:sz w:val="28"/>
          <w:szCs w:val="28"/>
        </w:rPr>
        <w:t xml:space="preserve">ou ces </w:t>
      </w:r>
      <w:r w:rsidRPr="0079331A">
        <w:rPr>
          <w:color w:val="8496B0" w:themeColor="text2" w:themeTint="99"/>
          <w:sz w:val="28"/>
          <w:szCs w:val="28"/>
        </w:rPr>
        <w:t>dispositif</w:t>
      </w:r>
      <w:r w:rsidR="00C113AF" w:rsidRPr="0079331A">
        <w:rPr>
          <w:color w:val="8496B0" w:themeColor="text2" w:themeTint="99"/>
          <w:sz w:val="28"/>
          <w:szCs w:val="28"/>
        </w:rPr>
        <w:t>s</w:t>
      </w:r>
      <w:r w:rsidRPr="0079331A">
        <w:rPr>
          <w:color w:val="8496B0" w:themeColor="text2" w:themeTint="99"/>
          <w:sz w:val="28"/>
          <w:szCs w:val="28"/>
        </w:rPr>
        <w:t> ?</w:t>
      </w:r>
    </w:p>
    <w:p w14:paraId="7CEBC029" w14:textId="77777777" w:rsidR="00DB6C8A" w:rsidRDefault="00DB6C8A" w:rsidP="00DB6C8A">
      <w:pPr>
        <w:pStyle w:val="Sansinterligne"/>
        <w:jc w:val="both"/>
        <w:rPr>
          <w:color w:val="8496B0" w:themeColor="text2" w:themeTint="99"/>
          <w:sz w:val="28"/>
          <w:szCs w:val="28"/>
        </w:rPr>
      </w:pPr>
    </w:p>
    <w:p w14:paraId="2BFAAF35" w14:textId="394D3021" w:rsidR="00DB6C8A" w:rsidRDefault="006E1B4D" w:rsidP="00DB6C8A">
      <w:pPr>
        <w:pStyle w:val="Sansinterligne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DB6C8A">
        <w:rPr>
          <w:sz w:val="28"/>
          <w:szCs w:val="28"/>
        </w:rPr>
        <w:t xml:space="preserve">Donner une feuille à la fin pour la </w:t>
      </w:r>
      <w:r>
        <w:rPr>
          <w:sz w:val="28"/>
          <w:szCs w:val="28"/>
        </w:rPr>
        <w:t>transcription</w:t>
      </w:r>
      <w:r w:rsidR="00DB6C8A">
        <w:rPr>
          <w:sz w:val="28"/>
          <w:szCs w:val="28"/>
        </w:rPr>
        <w:t xml:space="preserve"> finale car sinon</w:t>
      </w:r>
      <w:r>
        <w:rPr>
          <w:sz w:val="28"/>
          <w:szCs w:val="28"/>
        </w:rPr>
        <w:t xml:space="preserve"> les élèves </w:t>
      </w:r>
      <w:r w:rsidR="00DB6C8A">
        <w:rPr>
          <w:sz w:val="28"/>
          <w:szCs w:val="28"/>
        </w:rPr>
        <w:t xml:space="preserve">ne se mettent pas </w:t>
      </w:r>
      <w:r w:rsidR="006F184C">
        <w:rPr>
          <w:sz w:val="28"/>
          <w:szCs w:val="28"/>
        </w:rPr>
        <w:t>forcement</w:t>
      </w:r>
      <w:r w:rsidR="00DB6C8A">
        <w:rPr>
          <w:sz w:val="28"/>
          <w:szCs w:val="28"/>
        </w:rPr>
        <w:t xml:space="preserve"> d’accord</w:t>
      </w:r>
      <w:r>
        <w:rPr>
          <w:sz w:val="28"/>
          <w:szCs w:val="28"/>
        </w:rPr>
        <w:t xml:space="preserve">, certains groupes utilisaient directement l’écrit du scribe sans la phase d’échanges. </w:t>
      </w:r>
    </w:p>
    <w:p w14:paraId="5E48EBC4" w14:textId="77777777" w:rsidR="006E1B4D" w:rsidRDefault="006E1B4D" w:rsidP="00DB6C8A">
      <w:pPr>
        <w:pStyle w:val="Sansinterligne"/>
        <w:jc w:val="both"/>
        <w:rPr>
          <w:sz w:val="28"/>
          <w:szCs w:val="28"/>
        </w:rPr>
      </w:pPr>
      <w:bookmarkStart w:id="0" w:name="_GoBack"/>
      <w:bookmarkEnd w:id="0"/>
    </w:p>
    <w:p w14:paraId="6FD14D35" w14:textId="0C884F3E" w:rsidR="006E1B4D" w:rsidRDefault="006E1B4D" w:rsidP="00DB6C8A">
      <w:pPr>
        <w:pStyle w:val="Sansinterligne"/>
        <w:jc w:val="both"/>
        <w:rPr>
          <w:sz w:val="28"/>
          <w:szCs w:val="28"/>
        </w:rPr>
      </w:pPr>
      <w:r>
        <w:rPr>
          <w:sz w:val="28"/>
          <w:szCs w:val="28"/>
        </w:rPr>
        <w:t>-Problème au niveau des effectifs, si groupe de 4 il y a forcément un élève qui est plus « passif ».</w:t>
      </w:r>
    </w:p>
    <w:p w14:paraId="63BEB566" w14:textId="77777777" w:rsidR="006E1B4D" w:rsidRDefault="006E1B4D" w:rsidP="00DB6C8A">
      <w:pPr>
        <w:pStyle w:val="Sansinterligne"/>
        <w:jc w:val="both"/>
        <w:rPr>
          <w:sz w:val="28"/>
          <w:szCs w:val="28"/>
        </w:rPr>
      </w:pPr>
    </w:p>
    <w:p w14:paraId="5742D0B2" w14:textId="77777777" w:rsidR="006E1B4D" w:rsidRDefault="006E1B4D" w:rsidP="00DB6C8A">
      <w:pPr>
        <w:pStyle w:val="Sansinterligne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6F184C">
        <w:rPr>
          <w:sz w:val="28"/>
          <w:szCs w:val="28"/>
        </w:rPr>
        <w:t>Bonne implication des élèves</w:t>
      </w:r>
      <w:r>
        <w:rPr>
          <w:sz w:val="28"/>
          <w:szCs w:val="28"/>
        </w:rPr>
        <w:t>, ils ont beaucoup</w:t>
      </w:r>
      <w:r w:rsidR="006F184C">
        <w:rPr>
          <w:sz w:val="28"/>
          <w:szCs w:val="28"/>
        </w:rPr>
        <w:t xml:space="preserve"> apprécié</w:t>
      </w:r>
      <w:r>
        <w:rPr>
          <w:sz w:val="28"/>
          <w:szCs w:val="28"/>
        </w:rPr>
        <w:t xml:space="preserve"> ce travail et ont même demandé à la suite de le refaire.</w:t>
      </w:r>
    </w:p>
    <w:p w14:paraId="7DD8BF78" w14:textId="201EC39B" w:rsidR="006F184C" w:rsidRDefault="00606696" w:rsidP="00DB6C8A">
      <w:pPr>
        <w:pStyle w:val="Sansinterligne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14:paraId="59D98196" w14:textId="336D52E9" w:rsidR="00606696" w:rsidRPr="00DB6C8A" w:rsidRDefault="00606696" w:rsidP="00DB6C8A">
      <w:pPr>
        <w:pStyle w:val="Sansinterligne"/>
        <w:jc w:val="both"/>
        <w:rPr>
          <w:sz w:val="28"/>
          <w:szCs w:val="28"/>
        </w:rPr>
      </w:pPr>
    </w:p>
    <w:sectPr w:rsidR="00606696" w:rsidRPr="00DB6C8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CA001E7"/>
    <w:multiLevelType w:val="hybridMultilevel"/>
    <w:tmpl w:val="27CE82C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E9D4EDB"/>
    <w:multiLevelType w:val="hybridMultilevel"/>
    <w:tmpl w:val="3B6C2E7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79A4"/>
    <w:rsid w:val="000C1A78"/>
    <w:rsid w:val="00294159"/>
    <w:rsid w:val="003703DE"/>
    <w:rsid w:val="00495573"/>
    <w:rsid w:val="005966E4"/>
    <w:rsid w:val="00606696"/>
    <w:rsid w:val="00663174"/>
    <w:rsid w:val="006E1B4D"/>
    <w:rsid w:val="006F184C"/>
    <w:rsid w:val="007750BA"/>
    <w:rsid w:val="0079331A"/>
    <w:rsid w:val="007F79A4"/>
    <w:rsid w:val="00AE7810"/>
    <w:rsid w:val="00C113AF"/>
    <w:rsid w:val="00D620D6"/>
    <w:rsid w:val="00DB6C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69FA81"/>
  <w15:chartTrackingRefBased/>
  <w15:docId w15:val="{5CD2830E-69B7-4E62-956A-C61635A92E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3703DE"/>
    <w:pPr>
      <w:ind w:left="720"/>
      <w:contextualSpacing/>
    </w:pPr>
  </w:style>
  <w:style w:type="paragraph" w:styleId="Sansinterligne">
    <w:name w:val="No Spacing"/>
    <w:uiPriority w:val="1"/>
    <w:qFormat/>
    <w:rsid w:val="003703DE"/>
    <w:pPr>
      <w:spacing w:after="0" w:line="240" w:lineRule="auto"/>
    </w:pPr>
  </w:style>
  <w:style w:type="table" w:styleId="Grilledutableau">
    <w:name w:val="Table Grid"/>
    <w:basedOn w:val="TableauNormal"/>
    <w:uiPriority w:val="39"/>
    <w:rsid w:val="000C1A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291</Words>
  <Characters>1604</Characters>
  <Application>Microsoft Office Word</Application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Academie de Grenoble</Company>
  <LinksUpToDate>false</LinksUpToDate>
  <CharactersWithSpaces>1892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GIRAUDON Kindie</dc:creator>
  <cp:keywords/>
  <dc:description/>
  <cp:lastModifiedBy>GIRAUDON Kindie</cp:lastModifiedBy>
  <cp:revision>2</cp:revision>
  <dcterms:created xsi:type="dcterms:W3CDTF">2023-06-29T06:19:00Z</dcterms:created>
  <dcterms:modified xsi:type="dcterms:W3CDTF">2023-06-29T06:19:00Z</dcterms:modified>
</cp:coreProperties>
</file>